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5467" w14:textId="51CAC061" w:rsidR="00E42635" w:rsidRPr="002F62E8" w:rsidRDefault="00E42635" w:rsidP="00E42635">
      <w:pPr>
        <w:pStyle w:val="Heading3"/>
        <w:rPr>
          <w:rFonts w:ascii="Aptos" w:hAnsi="Aptos"/>
          <w:color w:val="auto"/>
        </w:rPr>
      </w:pPr>
      <w:r w:rsidRPr="002F62E8">
        <w:rPr>
          <w:rFonts w:ascii="Aptos" w:hAnsi="Aptos"/>
        </w:rPr>
        <w:t xml:space="preserve">Company Information: </w:t>
      </w:r>
    </w:p>
    <w:p w14:paraId="5BFFB576" w14:textId="038DE3F6" w:rsidR="00E42635" w:rsidRPr="002F62E8" w:rsidRDefault="00E42635" w:rsidP="00E42635">
      <w:pPr>
        <w:pStyle w:val="Heading3"/>
        <w:rPr>
          <w:rFonts w:ascii="Aptos" w:hAnsi="Aptos"/>
          <w:color w:val="auto"/>
        </w:rPr>
      </w:pPr>
      <w:r w:rsidRPr="002F62E8">
        <w:rPr>
          <w:rFonts w:ascii="Aptos" w:hAnsi="Aptos"/>
        </w:rPr>
        <w:t xml:space="preserve">Address: </w:t>
      </w:r>
    </w:p>
    <w:p w14:paraId="14B5F342" w14:textId="72AD97C6" w:rsidR="00E42635" w:rsidRPr="002F62E8" w:rsidRDefault="00E42635" w:rsidP="00E42635">
      <w:pPr>
        <w:pStyle w:val="Heading3"/>
        <w:rPr>
          <w:rFonts w:ascii="Aptos" w:hAnsi="Aptos"/>
          <w:color w:val="auto"/>
        </w:rPr>
      </w:pPr>
      <w:r w:rsidRPr="002F62E8">
        <w:rPr>
          <w:rFonts w:ascii="Aptos" w:hAnsi="Aptos"/>
        </w:rPr>
        <w:t xml:space="preserve">Employee Count: </w:t>
      </w:r>
    </w:p>
    <w:p w14:paraId="39F5E146" w14:textId="61B2AF63" w:rsidR="00E42635" w:rsidRPr="002F62E8" w:rsidRDefault="00411466" w:rsidP="00E42635">
      <w:pPr>
        <w:pStyle w:val="Heading3"/>
        <w:rPr>
          <w:rFonts w:ascii="Aptos" w:hAnsi="Aptos"/>
          <w:color w:val="auto"/>
        </w:rPr>
      </w:pPr>
      <w:r w:rsidRPr="002F62E8">
        <w:rPr>
          <w:rFonts w:ascii="Aptos" w:hAnsi="Aptos"/>
        </w:rPr>
        <w:t>Number of sites:</w:t>
      </w:r>
    </w:p>
    <w:p w14:paraId="2E6EF641" w14:textId="77777777" w:rsidR="005953F7" w:rsidRPr="002F62E8" w:rsidRDefault="005953F7" w:rsidP="00F404DD">
      <w:pPr>
        <w:spacing w:after="0"/>
        <w:rPr>
          <w:rFonts w:ascii="Aptos" w:hAnsi="Aptos" w:cs="Tahoma"/>
        </w:rPr>
      </w:pPr>
    </w:p>
    <w:p w14:paraId="4CD23E77" w14:textId="0F384528" w:rsidR="00411466" w:rsidRPr="002F62E8" w:rsidRDefault="00411466" w:rsidP="00411466">
      <w:pPr>
        <w:pStyle w:val="Heading3"/>
        <w:rPr>
          <w:rFonts w:ascii="Aptos" w:hAnsi="Aptos"/>
        </w:rPr>
      </w:pPr>
      <w:r w:rsidRPr="002F62E8">
        <w:rPr>
          <w:rFonts w:ascii="Aptos" w:hAnsi="Aptos"/>
        </w:rPr>
        <w:t xml:space="preserve">Site </w:t>
      </w:r>
      <w:r w:rsidR="00D379B8" w:rsidRPr="002F62E8">
        <w:rPr>
          <w:rFonts w:ascii="Aptos" w:hAnsi="Aptos"/>
        </w:rPr>
        <w:t>D</w:t>
      </w:r>
      <w:r w:rsidRPr="002F62E8">
        <w:rPr>
          <w:rFonts w:ascii="Aptos" w:hAnsi="Aptos"/>
        </w:rPr>
        <w:t>etails:</w:t>
      </w:r>
    </w:p>
    <w:p w14:paraId="2DDAAABE" w14:textId="1CB5E3A9" w:rsidR="00E46C4E" w:rsidRPr="002F62E8" w:rsidRDefault="00026470" w:rsidP="00026470">
      <w:pPr>
        <w:rPr>
          <w:rFonts w:ascii="Aptos" w:hAnsi="Aptos"/>
        </w:rPr>
      </w:pPr>
      <w:proofErr w:type="spellStart"/>
      <w:r w:rsidRPr="002F62E8">
        <w:rPr>
          <w:rFonts w:ascii="Aptos" w:hAnsi="Aptos"/>
        </w:rPr>
        <w:t>Equamet</w:t>
      </w:r>
      <w:proofErr w:type="spellEnd"/>
      <w:r w:rsidRPr="002F62E8">
        <w:rPr>
          <w:rFonts w:ascii="Aptos" w:hAnsi="Aptos"/>
        </w:rPr>
        <w:t xml:space="preserve"> voles </w:t>
      </w:r>
      <w:proofErr w:type="spellStart"/>
      <w:r w:rsidRPr="002F62E8">
        <w:rPr>
          <w:rFonts w:ascii="Aptos" w:hAnsi="Aptos"/>
        </w:rPr>
        <w:t>sequam</w:t>
      </w:r>
      <w:proofErr w:type="spellEnd"/>
      <w:r w:rsidRPr="002F62E8">
        <w:rPr>
          <w:rFonts w:ascii="Aptos" w:hAnsi="Aptos"/>
        </w:rPr>
        <w:t xml:space="preserve"> labore </w:t>
      </w:r>
      <w:proofErr w:type="spellStart"/>
      <w:r w:rsidRPr="002F62E8">
        <w:rPr>
          <w:rFonts w:ascii="Aptos" w:hAnsi="Aptos"/>
        </w:rPr>
        <w:t>voluptatem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niatur</w:t>
      </w:r>
      <w:proofErr w:type="spellEnd"/>
      <w:r w:rsidRPr="002F62E8">
        <w:rPr>
          <w:rFonts w:ascii="Aptos" w:hAnsi="Aptos"/>
        </w:rPr>
        <w:t xml:space="preserve">, </w:t>
      </w:r>
      <w:proofErr w:type="spellStart"/>
      <w:r w:rsidRPr="002F62E8">
        <w:rPr>
          <w:rFonts w:ascii="Aptos" w:hAnsi="Aptos"/>
        </w:rPr>
        <w:t>ut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omnis</w:t>
      </w:r>
      <w:proofErr w:type="spellEnd"/>
      <w:r w:rsidRPr="002F62E8">
        <w:rPr>
          <w:rFonts w:ascii="Aptos" w:hAnsi="Aptos"/>
        </w:rPr>
        <w:t xml:space="preserve"> non </w:t>
      </w:r>
      <w:proofErr w:type="spellStart"/>
      <w:r w:rsidRPr="002F62E8">
        <w:rPr>
          <w:rFonts w:ascii="Aptos" w:hAnsi="Aptos"/>
        </w:rPr>
        <w:t>consene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aut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eossimp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ernatum</w:t>
      </w:r>
      <w:proofErr w:type="spellEnd"/>
      <w:r w:rsidRPr="002F62E8">
        <w:rPr>
          <w:rFonts w:ascii="Aptos" w:hAnsi="Aptos"/>
        </w:rPr>
        <w:t xml:space="preserve"> dis </w:t>
      </w:r>
      <w:proofErr w:type="spellStart"/>
      <w:r w:rsidRPr="002F62E8">
        <w:rPr>
          <w:rFonts w:ascii="Aptos" w:hAnsi="Aptos"/>
        </w:rPr>
        <w:t>quam</w:t>
      </w:r>
      <w:proofErr w:type="spellEnd"/>
      <w:r w:rsidRPr="002F62E8">
        <w:rPr>
          <w:rFonts w:ascii="Aptos" w:hAnsi="Aptos"/>
        </w:rPr>
        <w:t xml:space="preserve"> re </w:t>
      </w:r>
      <w:proofErr w:type="spellStart"/>
      <w:r w:rsidRPr="002F62E8">
        <w:rPr>
          <w:rFonts w:ascii="Aptos" w:hAnsi="Aptos"/>
        </w:rPr>
        <w:t>volupta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erovide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bisitia</w:t>
      </w:r>
      <w:proofErr w:type="spellEnd"/>
      <w:r w:rsidRPr="002F62E8">
        <w:rPr>
          <w:rFonts w:ascii="Aptos" w:hAnsi="Aptos"/>
        </w:rPr>
        <w:t xml:space="preserve"> as </w:t>
      </w:r>
      <w:proofErr w:type="spellStart"/>
      <w:r w:rsidRPr="002F62E8">
        <w:rPr>
          <w:rFonts w:ascii="Aptos" w:hAnsi="Aptos"/>
        </w:rPr>
        <w:t>volo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cuptatium</w:t>
      </w:r>
      <w:proofErr w:type="spellEnd"/>
      <w:r w:rsidRPr="002F62E8">
        <w:rPr>
          <w:rFonts w:ascii="Aptos" w:hAnsi="Aptos"/>
        </w:rPr>
        <w:t xml:space="preserve"> sunt. </w:t>
      </w:r>
      <w:proofErr w:type="spellStart"/>
      <w:r w:rsidRPr="002F62E8">
        <w:rPr>
          <w:rFonts w:ascii="Aptos" w:hAnsi="Aptos"/>
        </w:rPr>
        <w:t>Nient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occum</w:t>
      </w:r>
      <w:proofErr w:type="spellEnd"/>
      <w:r w:rsidRPr="002F62E8">
        <w:rPr>
          <w:rFonts w:ascii="Aptos" w:hAnsi="Aptos"/>
        </w:rPr>
        <w:t xml:space="preserve"> que </w:t>
      </w:r>
      <w:proofErr w:type="spellStart"/>
      <w:r w:rsidRPr="002F62E8">
        <w:rPr>
          <w:rFonts w:ascii="Aptos" w:hAnsi="Aptos"/>
        </w:rPr>
        <w:t>labo</w:t>
      </w:r>
      <w:proofErr w:type="spellEnd"/>
      <w:r w:rsidRPr="002F62E8">
        <w:rPr>
          <w:rFonts w:ascii="Aptos" w:hAnsi="Aptos"/>
        </w:rPr>
        <w:t xml:space="preserve">. Agnis </w:t>
      </w:r>
      <w:proofErr w:type="spellStart"/>
      <w:r w:rsidRPr="002F62E8">
        <w:rPr>
          <w:rFonts w:ascii="Aptos" w:hAnsi="Aptos"/>
        </w:rPr>
        <w:t>consecturis</w:t>
      </w:r>
      <w:proofErr w:type="spellEnd"/>
      <w:r w:rsidRPr="002F62E8">
        <w:rPr>
          <w:rFonts w:ascii="Aptos" w:hAnsi="Aptos"/>
        </w:rPr>
        <w:t xml:space="preserve"> et </w:t>
      </w:r>
      <w:proofErr w:type="spellStart"/>
      <w:r w:rsidRPr="002F62E8">
        <w:rPr>
          <w:rFonts w:ascii="Aptos" w:hAnsi="Aptos"/>
        </w:rPr>
        <w:t>endem</w:t>
      </w:r>
      <w:proofErr w:type="spellEnd"/>
      <w:r w:rsidRPr="002F62E8">
        <w:rPr>
          <w:rFonts w:ascii="Aptos" w:hAnsi="Aptos"/>
        </w:rPr>
        <w:t xml:space="preserve">. Nam rerum </w:t>
      </w:r>
      <w:proofErr w:type="spellStart"/>
      <w:r w:rsidRPr="002F62E8">
        <w:rPr>
          <w:rFonts w:ascii="Aptos" w:hAnsi="Aptos"/>
        </w:rPr>
        <w:t>ut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restibus</w:t>
      </w:r>
      <w:proofErr w:type="spellEnd"/>
      <w:r w:rsidRPr="002F62E8">
        <w:rPr>
          <w:rFonts w:ascii="Aptos" w:hAnsi="Aptos"/>
        </w:rPr>
        <w:t xml:space="preserve"> pore vid </w:t>
      </w:r>
      <w:proofErr w:type="spellStart"/>
      <w:r w:rsidRPr="002F62E8">
        <w:rPr>
          <w:rFonts w:ascii="Aptos" w:hAnsi="Aptos"/>
        </w:rPr>
        <w:t>quis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vel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molectiur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ad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magnit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explace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stibus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doluptatur</w:t>
      </w:r>
      <w:proofErr w:type="spellEnd"/>
      <w:r w:rsidRPr="002F62E8">
        <w:rPr>
          <w:rFonts w:ascii="Aptos" w:hAnsi="Aptos"/>
        </w:rPr>
        <w:t xml:space="preserve">, </w:t>
      </w:r>
      <w:proofErr w:type="spellStart"/>
      <w:r w:rsidRPr="002F62E8">
        <w:rPr>
          <w:rFonts w:ascii="Aptos" w:hAnsi="Aptos"/>
        </w:rPr>
        <w:t>vidio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enimos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voluptatur</w:t>
      </w:r>
      <w:proofErr w:type="spellEnd"/>
      <w:r w:rsidRPr="002F62E8">
        <w:rPr>
          <w:rFonts w:ascii="Aptos" w:hAnsi="Aptos"/>
        </w:rPr>
        <w:t xml:space="preserve">, quo </w:t>
      </w:r>
      <w:proofErr w:type="spellStart"/>
      <w:r w:rsidRPr="002F62E8">
        <w:rPr>
          <w:rFonts w:ascii="Aptos" w:hAnsi="Aptos"/>
        </w:rPr>
        <w:t>consequam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ipienia</w:t>
      </w:r>
      <w:proofErr w:type="spellEnd"/>
      <w:r w:rsidRPr="002F62E8">
        <w:rPr>
          <w:rFonts w:ascii="Aptos" w:hAnsi="Aptos"/>
        </w:rPr>
        <w:t>.</w:t>
      </w:r>
    </w:p>
    <w:p w14:paraId="241DDB8B" w14:textId="68660F89" w:rsidR="00F404DD" w:rsidRPr="002F62E8" w:rsidRDefault="00F404DD" w:rsidP="00D608F9">
      <w:pPr>
        <w:pStyle w:val="Heading3"/>
        <w:rPr>
          <w:rFonts w:ascii="Aptos" w:hAnsi="Aptos"/>
        </w:rPr>
      </w:pPr>
      <w:r w:rsidRPr="002F62E8">
        <w:rPr>
          <w:rFonts w:ascii="Aptos" w:hAnsi="Aptos"/>
        </w:rPr>
        <w:t>Attendees: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53"/>
        <w:gridCol w:w="3143"/>
        <w:gridCol w:w="2820"/>
      </w:tblGrid>
      <w:tr w:rsidR="002F62E8" w:rsidRPr="002F62E8" w14:paraId="0E877425" w14:textId="6D2DEA77" w:rsidTr="002F6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</w:tcPr>
          <w:p w14:paraId="1553AA54" w14:textId="5F16EC0C" w:rsidR="002F62E8" w:rsidRPr="002F62E8" w:rsidRDefault="002F62E8" w:rsidP="00F404DD">
            <w:pPr>
              <w:rPr>
                <w:rFonts w:ascii="Aptos" w:hAnsi="Aptos" w:cs="Tahoma"/>
              </w:rPr>
            </w:pPr>
            <w:r w:rsidRPr="002F62E8">
              <w:rPr>
                <w:rFonts w:ascii="Aptos" w:hAnsi="Aptos" w:cs="Tahoma"/>
              </w:rPr>
              <w:t>Name</w:t>
            </w:r>
          </w:p>
        </w:tc>
        <w:tc>
          <w:tcPr>
            <w:tcW w:w="3143" w:type="dxa"/>
          </w:tcPr>
          <w:p w14:paraId="45BA1369" w14:textId="37141529" w:rsidR="002F62E8" w:rsidRPr="002F62E8" w:rsidRDefault="002F62E8" w:rsidP="00F40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ahoma"/>
              </w:rPr>
            </w:pPr>
            <w:r w:rsidRPr="002F62E8">
              <w:rPr>
                <w:rFonts w:ascii="Aptos" w:hAnsi="Aptos" w:cs="Tahoma"/>
              </w:rPr>
              <w:t>Email Address</w:t>
            </w:r>
          </w:p>
        </w:tc>
        <w:tc>
          <w:tcPr>
            <w:tcW w:w="2820" w:type="dxa"/>
          </w:tcPr>
          <w:p w14:paraId="1588CBF9" w14:textId="56A69EA1" w:rsidR="002F62E8" w:rsidRPr="002F62E8" w:rsidRDefault="002F62E8" w:rsidP="00F40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Job Title</w:t>
            </w:r>
          </w:p>
        </w:tc>
      </w:tr>
      <w:tr w:rsidR="002F62E8" w:rsidRPr="002F62E8" w14:paraId="46FE94AC" w14:textId="52960D86" w:rsidTr="002F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</w:tcPr>
          <w:p w14:paraId="7D7F707A" w14:textId="00F9638D" w:rsidR="002F62E8" w:rsidRPr="002F62E8" w:rsidRDefault="002F62E8" w:rsidP="00F404DD">
            <w:pPr>
              <w:rPr>
                <w:rFonts w:ascii="Aptos" w:hAnsi="Aptos" w:cs="Tahoma"/>
                <w:b w:val="0"/>
                <w:bCs w:val="0"/>
              </w:rPr>
            </w:pPr>
          </w:p>
        </w:tc>
        <w:tc>
          <w:tcPr>
            <w:tcW w:w="3143" w:type="dxa"/>
          </w:tcPr>
          <w:p w14:paraId="1D0AEBA3" w14:textId="77777777" w:rsidR="002F62E8" w:rsidRPr="002F62E8" w:rsidRDefault="002F62E8" w:rsidP="00F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ahoma"/>
              </w:rPr>
            </w:pPr>
          </w:p>
        </w:tc>
        <w:tc>
          <w:tcPr>
            <w:tcW w:w="2820" w:type="dxa"/>
          </w:tcPr>
          <w:p w14:paraId="6191C244" w14:textId="77777777" w:rsidR="002F62E8" w:rsidRPr="002F62E8" w:rsidRDefault="002F62E8" w:rsidP="00F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ahoma"/>
              </w:rPr>
            </w:pPr>
          </w:p>
        </w:tc>
      </w:tr>
      <w:tr w:rsidR="002F62E8" w:rsidRPr="002F62E8" w14:paraId="3342BAD5" w14:textId="70F04195" w:rsidTr="002F6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</w:tcPr>
          <w:p w14:paraId="2F9A56C3" w14:textId="77777777" w:rsidR="002F62E8" w:rsidRPr="002F62E8" w:rsidRDefault="002F62E8" w:rsidP="00F404DD">
            <w:pPr>
              <w:rPr>
                <w:rFonts w:ascii="Aptos" w:hAnsi="Aptos" w:cs="Tahoma"/>
                <w:b w:val="0"/>
                <w:bCs w:val="0"/>
              </w:rPr>
            </w:pPr>
          </w:p>
        </w:tc>
        <w:tc>
          <w:tcPr>
            <w:tcW w:w="3143" w:type="dxa"/>
          </w:tcPr>
          <w:p w14:paraId="4EFF4D3B" w14:textId="77777777" w:rsidR="002F62E8" w:rsidRPr="002F62E8" w:rsidRDefault="002F62E8" w:rsidP="00F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ahoma"/>
              </w:rPr>
            </w:pPr>
          </w:p>
        </w:tc>
        <w:tc>
          <w:tcPr>
            <w:tcW w:w="2820" w:type="dxa"/>
          </w:tcPr>
          <w:p w14:paraId="4C10EC03" w14:textId="77777777" w:rsidR="002F62E8" w:rsidRPr="002F62E8" w:rsidRDefault="002F62E8" w:rsidP="00F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ahoma"/>
              </w:rPr>
            </w:pPr>
          </w:p>
        </w:tc>
      </w:tr>
      <w:tr w:rsidR="002F62E8" w:rsidRPr="002F62E8" w14:paraId="64147BC7" w14:textId="09F11BDE" w:rsidTr="002F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</w:tcPr>
          <w:p w14:paraId="22065486" w14:textId="77777777" w:rsidR="002F62E8" w:rsidRPr="002F62E8" w:rsidRDefault="002F62E8" w:rsidP="00F404DD">
            <w:pPr>
              <w:rPr>
                <w:rFonts w:ascii="Aptos" w:hAnsi="Aptos" w:cs="Tahoma"/>
                <w:b w:val="0"/>
                <w:bCs w:val="0"/>
              </w:rPr>
            </w:pPr>
          </w:p>
        </w:tc>
        <w:tc>
          <w:tcPr>
            <w:tcW w:w="3143" w:type="dxa"/>
          </w:tcPr>
          <w:p w14:paraId="67E555AB" w14:textId="77777777" w:rsidR="002F62E8" w:rsidRPr="002F62E8" w:rsidRDefault="002F62E8" w:rsidP="00F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ahoma"/>
              </w:rPr>
            </w:pPr>
          </w:p>
        </w:tc>
        <w:tc>
          <w:tcPr>
            <w:tcW w:w="2820" w:type="dxa"/>
          </w:tcPr>
          <w:p w14:paraId="01C6CCE6" w14:textId="77777777" w:rsidR="002F62E8" w:rsidRPr="002F62E8" w:rsidRDefault="002F62E8" w:rsidP="00F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ahoma"/>
              </w:rPr>
            </w:pPr>
          </w:p>
        </w:tc>
      </w:tr>
      <w:tr w:rsidR="002F62E8" w:rsidRPr="002F62E8" w14:paraId="56F66B37" w14:textId="47F455D7" w:rsidTr="002F6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</w:tcPr>
          <w:p w14:paraId="00DD6866" w14:textId="77777777" w:rsidR="002F62E8" w:rsidRPr="002F62E8" w:rsidRDefault="002F62E8" w:rsidP="00F404DD">
            <w:pPr>
              <w:rPr>
                <w:rFonts w:ascii="Aptos" w:hAnsi="Aptos" w:cs="Tahoma"/>
                <w:b w:val="0"/>
                <w:bCs w:val="0"/>
              </w:rPr>
            </w:pPr>
          </w:p>
        </w:tc>
        <w:tc>
          <w:tcPr>
            <w:tcW w:w="3143" w:type="dxa"/>
          </w:tcPr>
          <w:p w14:paraId="48FAC222" w14:textId="77777777" w:rsidR="002F62E8" w:rsidRPr="002F62E8" w:rsidRDefault="002F62E8" w:rsidP="00F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ahoma"/>
              </w:rPr>
            </w:pPr>
          </w:p>
        </w:tc>
        <w:tc>
          <w:tcPr>
            <w:tcW w:w="2820" w:type="dxa"/>
          </w:tcPr>
          <w:p w14:paraId="038DFF89" w14:textId="77777777" w:rsidR="002F62E8" w:rsidRPr="002F62E8" w:rsidRDefault="002F62E8" w:rsidP="00F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ahoma"/>
              </w:rPr>
            </w:pPr>
          </w:p>
        </w:tc>
      </w:tr>
      <w:tr w:rsidR="002F62E8" w:rsidRPr="002F62E8" w14:paraId="431BD731" w14:textId="0D4AAC78" w:rsidTr="002F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</w:tcPr>
          <w:p w14:paraId="467C129E" w14:textId="77777777" w:rsidR="002F62E8" w:rsidRPr="002F62E8" w:rsidRDefault="002F62E8" w:rsidP="00F404DD">
            <w:pPr>
              <w:rPr>
                <w:rFonts w:ascii="Aptos" w:hAnsi="Aptos" w:cs="Tahoma"/>
                <w:b w:val="0"/>
                <w:bCs w:val="0"/>
              </w:rPr>
            </w:pPr>
          </w:p>
        </w:tc>
        <w:tc>
          <w:tcPr>
            <w:tcW w:w="3143" w:type="dxa"/>
          </w:tcPr>
          <w:p w14:paraId="20E317FC" w14:textId="77777777" w:rsidR="002F62E8" w:rsidRPr="002F62E8" w:rsidRDefault="002F62E8" w:rsidP="00F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ahoma"/>
              </w:rPr>
            </w:pPr>
          </w:p>
        </w:tc>
        <w:tc>
          <w:tcPr>
            <w:tcW w:w="2820" w:type="dxa"/>
          </w:tcPr>
          <w:p w14:paraId="04C73A22" w14:textId="77777777" w:rsidR="002F62E8" w:rsidRPr="002F62E8" w:rsidRDefault="002F62E8" w:rsidP="00F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ahoma"/>
              </w:rPr>
            </w:pPr>
          </w:p>
        </w:tc>
      </w:tr>
    </w:tbl>
    <w:p w14:paraId="6CDE2C9D" w14:textId="77777777" w:rsidR="00D608F9" w:rsidRPr="002F62E8" w:rsidRDefault="00D608F9" w:rsidP="00F404DD">
      <w:pPr>
        <w:spacing w:after="0"/>
        <w:rPr>
          <w:rFonts w:ascii="Aptos" w:hAnsi="Aptos" w:cs="Tahoma"/>
        </w:rPr>
      </w:pPr>
    </w:p>
    <w:p w14:paraId="5F2D861A" w14:textId="44C4B0CD" w:rsidR="00D608F9" w:rsidRPr="002F62E8" w:rsidRDefault="00D379B8" w:rsidP="00D608F9">
      <w:pPr>
        <w:pStyle w:val="Heading3"/>
        <w:rPr>
          <w:rFonts w:ascii="Aptos" w:hAnsi="Aptos"/>
        </w:rPr>
      </w:pPr>
      <w:r w:rsidRPr="002F62E8">
        <w:rPr>
          <w:rFonts w:ascii="Aptos" w:hAnsi="Aptos"/>
        </w:rPr>
        <w:t>Software</w:t>
      </w:r>
      <w:r w:rsidR="00D608F9" w:rsidRPr="002F62E8">
        <w:rPr>
          <w:rFonts w:ascii="Aptos" w:hAnsi="Aptos"/>
        </w:rPr>
        <w:t>:</w:t>
      </w:r>
    </w:p>
    <w:p w14:paraId="13D2527A" w14:textId="04785D86" w:rsidR="00F404DD" w:rsidRPr="002F62E8" w:rsidRDefault="003E617C" w:rsidP="0082322F">
      <w:pPr>
        <w:rPr>
          <w:rFonts w:ascii="Aptos" w:hAnsi="Aptos"/>
        </w:rPr>
      </w:pPr>
      <w:r w:rsidRPr="002F62E8">
        <w:rPr>
          <w:rFonts w:ascii="Aptos" w:hAnsi="Aptos"/>
        </w:rPr>
        <w:t xml:space="preserve">Unt re </w:t>
      </w:r>
      <w:proofErr w:type="spellStart"/>
      <w:r w:rsidRPr="002F62E8">
        <w:rPr>
          <w:rFonts w:ascii="Aptos" w:hAnsi="Aptos"/>
        </w:rPr>
        <w:t>nonectatquas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molupta</w:t>
      </w:r>
      <w:proofErr w:type="spellEnd"/>
      <w:r w:rsidRPr="002F62E8">
        <w:rPr>
          <w:rFonts w:ascii="Aptos" w:hAnsi="Aptos"/>
        </w:rPr>
        <w:t xml:space="preserve"> as dis et </w:t>
      </w:r>
      <w:proofErr w:type="spellStart"/>
      <w:r w:rsidRPr="002F62E8">
        <w:rPr>
          <w:rFonts w:ascii="Aptos" w:hAnsi="Aptos"/>
        </w:rPr>
        <w:t>haruptaes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poreped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eicitat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ibusciis</w:t>
      </w:r>
      <w:proofErr w:type="spellEnd"/>
      <w:r w:rsidRPr="002F62E8">
        <w:rPr>
          <w:rFonts w:ascii="Aptos" w:hAnsi="Aptos"/>
        </w:rPr>
        <w:t xml:space="preserve"> sum </w:t>
      </w:r>
      <w:proofErr w:type="spellStart"/>
      <w:r w:rsidRPr="002F62E8">
        <w:rPr>
          <w:rFonts w:ascii="Aptos" w:hAnsi="Aptos"/>
        </w:rPr>
        <w:t>hictorpore</w:t>
      </w:r>
      <w:proofErr w:type="spellEnd"/>
      <w:r w:rsidRPr="002F62E8">
        <w:rPr>
          <w:rFonts w:ascii="Aptos" w:hAnsi="Aptos"/>
        </w:rPr>
        <w:t xml:space="preserve"> pa </w:t>
      </w:r>
      <w:proofErr w:type="spellStart"/>
      <w:r w:rsidRPr="002F62E8">
        <w:rPr>
          <w:rFonts w:ascii="Aptos" w:hAnsi="Aptos"/>
        </w:rPr>
        <w:t>voloritat</w:t>
      </w:r>
      <w:proofErr w:type="spellEnd"/>
      <w:r w:rsidRPr="002F62E8">
        <w:rPr>
          <w:rFonts w:ascii="Aptos" w:hAnsi="Aptos"/>
        </w:rPr>
        <w:t xml:space="preserve">. </w:t>
      </w:r>
      <w:proofErr w:type="spellStart"/>
      <w:r w:rsidRPr="002F62E8">
        <w:rPr>
          <w:rFonts w:ascii="Aptos" w:hAnsi="Aptos"/>
        </w:rPr>
        <w:t>Ratem</w:t>
      </w:r>
      <w:proofErr w:type="spellEnd"/>
      <w:r w:rsidRPr="002F62E8">
        <w:rPr>
          <w:rFonts w:ascii="Aptos" w:hAnsi="Aptos"/>
        </w:rPr>
        <w:t xml:space="preserve">. </w:t>
      </w:r>
      <w:proofErr w:type="spellStart"/>
      <w:r w:rsidRPr="002F62E8">
        <w:rPr>
          <w:rFonts w:ascii="Aptos" w:hAnsi="Aptos"/>
        </w:rPr>
        <w:t>Gendenditio</w:t>
      </w:r>
      <w:proofErr w:type="spellEnd"/>
      <w:r w:rsidRPr="002F62E8">
        <w:rPr>
          <w:rFonts w:ascii="Aptos" w:hAnsi="Aptos"/>
        </w:rPr>
        <w:t xml:space="preserve">. </w:t>
      </w:r>
      <w:proofErr w:type="spellStart"/>
      <w:r w:rsidRPr="002F62E8">
        <w:rPr>
          <w:rFonts w:ascii="Aptos" w:hAnsi="Aptos"/>
        </w:rPr>
        <w:t>Ibus</w:t>
      </w:r>
      <w:proofErr w:type="spellEnd"/>
      <w:r w:rsidRPr="002F62E8">
        <w:rPr>
          <w:rFonts w:ascii="Aptos" w:hAnsi="Aptos"/>
        </w:rPr>
        <w:t xml:space="preserve"> et </w:t>
      </w:r>
      <w:proofErr w:type="spellStart"/>
      <w:r w:rsidRPr="002F62E8">
        <w:rPr>
          <w:rFonts w:ascii="Aptos" w:hAnsi="Aptos"/>
        </w:rPr>
        <w:t>quam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simolup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tibusam</w:t>
      </w:r>
      <w:proofErr w:type="spellEnd"/>
      <w:r w:rsidRPr="002F62E8">
        <w:rPr>
          <w:rFonts w:ascii="Aptos" w:hAnsi="Aptos"/>
        </w:rPr>
        <w:t xml:space="preserve"> res </w:t>
      </w:r>
      <w:proofErr w:type="spellStart"/>
      <w:r w:rsidRPr="002F62E8">
        <w:rPr>
          <w:rFonts w:ascii="Aptos" w:hAnsi="Aptos"/>
        </w:rPr>
        <w:t>vel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iditia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dolo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quam</w:t>
      </w:r>
      <w:proofErr w:type="spellEnd"/>
      <w:r w:rsidRPr="002F62E8">
        <w:rPr>
          <w:rFonts w:ascii="Aptos" w:hAnsi="Aptos"/>
        </w:rPr>
        <w:t xml:space="preserve"> at </w:t>
      </w:r>
      <w:proofErr w:type="spellStart"/>
      <w:r w:rsidRPr="002F62E8">
        <w:rPr>
          <w:rFonts w:ascii="Aptos" w:hAnsi="Aptos"/>
        </w:rPr>
        <w:t>latur</w:t>
      </w:r>
      <w:proofErr w:type="spellEnd"/>
      <w:r w:rsidRPr="002F62E8">
        <w:rPr>
          <w:rFonts w:ascii="Aptos" w:hAnsi="Aptos"/>
        </w:rPr>
        <w:t xml:space="preserve">, cum </w:t>
      </w:r>
      <w:proofErr w:type="spellStart"/>
      <w:r w:rsidRPr="002F62E8">
        <w:rPr>
          <w:rFonts w:ascii="Aptos" w:hAnsi="Aptos"/>
        </w:rPr>
        <w:t>nimenem</w:t>
      </w:r>
      <w:proofErr w:type="spellEnd"/>
      <w:r w:rsidRPr="002F62E8">
        <w:rPr>
          <w:rFonts w:ascii="Aptos" w:hAnsi="Aptos"/>
        </w:rPr>
        <w:t xml:space="preserve"> et </w:t>
      </w:r>
      <w:proofErr w:type="spellStart"/>
      <w:r w:rsidRPr="002F62E8">
        <w:rPr>
          <w:rFonts w:ascii="Aptos" w:hAnsi="Aptos"/>
        </w:rPr>
        <w:t>omnis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magnis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consequis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nam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apidi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consequ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idellendusam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eum</w:t>
      </w:r>
      <w:proofErr w:type="spellEnd"/>
      <w:r w:rsidRPr="002F62E8">
        <w:rPr>
          <w:rFonts w:ascii="Aptos" w:hAnsi="Aptos"/>
        </w:rPr>
        <w:t xml:space="preserve"> net, </w:t>
      </w:r>
      <w:proofErr w:type="spellStart"/>
      <w:r w:rsidRPr="002F62E8">
        <w:rPr>
          <w:rFonts w:ascii="Aptos" w:hAnsi="Aptos"/>
        </w:rPr>
        <w:t>inci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acipictesti</w:t>
      </w:r>
      <w:proofErr w:type="spellEnd"/>
      <w:r w:rsidRPr="002F62E8">
        <w:rPr>
          <w:rFonts w:ascii="Aptos" w:hAnsi="Aptos"/>
        </w:rPr>
        <w:t xml:space="preserve"> rem </w:t>
      </w:r>
      <w:proofErr w:type="spellStart"/>
      <w:r w:rsidRPr="002F62E8">
        <w:rPr>
          <w:rFonts w:ascii="Aptos" w:hAnsi="Aptos"/>
        </w:rPr>
        <w:t>quiatus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sinvelesedis</w:t>
      </w:r>
      <w:proofErr w:type="spellEnd"/>
      <w:r w:rsidRPr="002F62E8">
        <w:rPr>
          <w:rFonts w:ascii="Aptos" w:hAnsi="Aptos"/>
        </w:rPr>
        <w:t xml:space="preserve"> sunt </w:t>
      </w:r>
      <w:proofErr w:type="spellStart"/>
      <w:r w:rsidRPr="002F62E8">
        <w:rPr>
          <w:rFonts w:ascii="Aptos" w:hAnsi="Aptos"/>
        </w:rPr>
        <w:t>inum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fuga</w:t>
      </w:r>
      <w:proofErr w:type="spellEnd"/>
      <w:r w:rsidRPr="002F62E8">
        <w:rPr>
          <w:rFonts w:ascii="Aptos" w:hAnsi="Aptos"/>
        </w:rPr>
        <w:t xml:space="preserve">. Nam, </w:t>
      </w:r>
      <w:proofErr w:type="spellStart"/>
      <w:r w:rsidRPr="002F62E8">
        <w:rPr>
          <w:rFonts w:ascii="Aptos" w:hAnsi="Aptos"/>
        </w:rPr>
        <w:t>culla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volorec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eaquam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nobitatento</w:t>
      </w:r>
      <w:proofErr w:type="spellEnd"/>
      <w:r w:rsidRPr="002F62E8">
        <w:rPr>
          <w:rFonts w:ascii="Aptos" w:hAnsi="Aptos"/>
        </w:rPr>
        <w:t xml:space="preserve"> omni accus non </w:t>
      </w:r>
      <w:proofErr w:type="spellStart"/>
      <w:r w:rsidRPr="002F62E8">
        <w:rPr>
          <w:rFonts w:ascii="Aptos" w:hAnsi="Aptos"/>
        </w:rPr>
        <w:t>cor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rescipsam</w:t>
      </w:r>
      <w:proofErr w:type="spellEnd"/>
      <w:r w:rsidRPr="002F62E8">
        <w:rPr>
          <w:rFonts w:ascii="Aptos" w:hAnsi="Aptos"/>
        </w:rPr>
        <w:t xml:space="preserve"> que.</w:t>
      </w:r>
    </w:p>
    <w:p w14:paraId="731A534F" w14:textId="0E448BF0" w:rsidR="00D608F9" w:rsidRPr="002F62E8" w:rsidRDefault="00D379B8" w:rsidP="00D608F9">
      <w:pPr>
        <w:pStyle w:val="Heading3"/>
        <w:rPr>
          <w:rFonts w:ascii="Aptos" w:hAnsi="Aptos"/>
        </w:rPr>
      </w:pPr>
      <w:r w:rsidRPr="002F62E8">
        <w:rPr>
          <w:rFonts w:ascii="Aptos" w:hAnsi="Aptos"/>
        </w:rPr>
        <w:t>Hardware</w:t>
      </w:r>
      <w:r w:rsidR="00D608F9" w:rsidRPr="002F62E8">
        <w:rPr>
          <w:rFonts w:ascii="Aptos" w:hAnsi="Aptos"/>
        </w:rPr>
        <w:t>:</w:t>
      </w:r>
    </w:p>
    <w:p w14:paraId="26509013" w14:textId="1F141FF6" w:rsidR="00517191" w:rsidRPr="002F62E8" w:rsidRDefault="003E617C" w:rsidP="00E42635">
      <w:pPr>
        <w:rPr>
          <w:rFonts w:ascii="Aptos" w:hAnsi="Aptos"/>
        </w:rPr>
      </w:pPr>
      <w:proofErr w:type="spellStart"/>
      <w:r w:rsidRPr="002F62E8">
        <w:rPr>
          <w:rFonts w:ascii="Aptos" w:hAnsi="Aptos"/>
        </w:rPr>
        <w:t>Perfere</w:t>
      </w:r>
      <w:proofErr w:type="spellEnd"/>
      <w:r w:rsidRPr="002F62E8">
        <w:rPr>
          <w:rFonts w:ascii="Aptos" w:hAnsi="Aptos"/>
        </w:rPr>
        <w:t xml:space="preserve"> dis </w:t>
      </w:r>
      <w:proofErr w:type="spellStart"/>
      <w:r w:rsidRPr="002F62E8">
        <w:rPr>
          <w:rFonts w:ascii="Aptos" w:hAnsi="Aptos"/>
        </w:rPr>
        <w:t>debis</w:t>
      </w:r>
      <w:proofErr w:type="spellEnd"/>
      <w:r w:rsidRPr="002F62E8">
        <w:rPr>
          <w:rFonts w:ascii="Aptos" w:hAnsi="Aptos"/>
        </w:rPr>
        <w:t xml:space="preserve"> et </w:t>
      </w:r>
      <w:proofErr w:type="spellStart"/>
      <w:r w:rsidRPr="002F62E8">
        <w:rPr>
          <w:rFonts w:ascii="Aptos" w:hAnsi="Aptos"/>
        </w:rPr>
        <w:t>adictiunt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recest</w:t>
      </w:r>
      <w:proofErr w:type="spellEnd"/>
      <w:r w:rsidRPr="002F62E8">
        <w:rPr>
          <w:rFonts w:ascii="Aptos" w:hAnsi="Aptos"/>
        </w:rPr>
        <w:t xml:space="preserve"> qui </w:t>
      </w:r>
      <w:proofErr w:type="spellStart"/>
      <w:r w:rsidRPr="002F62E8">
        <w:rPr>
          <w:rFonts w:ascii="Aptos" w:hAnsi="Aptos"/>
        </w:rPr>
        <w:t>quiduciusda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vero</w:t>
      </w:r>
      <w:proofErr w:type="spellEnd"/>
      <w:r w:rsidRPr="002F62E8">
        <w:rPr>
          <w:rFonts w:ascii="Aptos" w:hAnsi="Aptos"/>
        </w:rPr>
        <w:t xml:space="preserve"> que non re, </w:t>
      </w:r>
      <w:proofErr w:type="spellStart"/>
      <w:r w:rsidRPr="002F62E8">
        <w:rPr>
          <w:rFonts w:ascii="Aptos" w:hAnsi="Aptos"/>
        </w:rPr>
        <w:t>seque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conet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dolorem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pellupt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ibusae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etur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sinisque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mo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volorernatem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volesto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taecepro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tecae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dem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dus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doluptur</w:t>
      </w:r>
      <w:proofErr w:type="spellEnd"/>
      <w:r w:rsidRPr="002F62E8">
        <w:rPr>
          <w:rFonts w:ascii="Aptos" w:hAnsi="Aptos"/>
        </w:rPr>
        <w:t xml:space="preserve"> sunt </w:t>
      </w:r>
      <w:proofErr w:type="spellStart"/>
      <w:r w:rsidRPr="002F62E8">
        <w:rPr>
          <w:rFonts w:ascii="Aptos" w:hAnsi="Aptos"/>
        </w:rPr>
        <w:t>ut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moluptatem</w:t>
      </w:r>
      <w:proofErr w:type="spellEnd"/>
      <w:r w:rsidRPr="002F62E8">
        <w:rPr>
          <w:rFonts w:ascii="Aptos" w:hAnsi="Aptos"/>
        </w:rPr>
        <w:t xml:space="preserve">. Nem </w:t>
      </w:r>
      <w:proofErr w:type="spellStart"/>
      <w:r w:rsidRPr="002F62E8">
        <w:rPr>
          <w:rFonts w:ascii="Aptos" w:hAnsi="Aptos"/>
        </w:rPr>
        <w:t>apiciis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cus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elis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enda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inullam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rae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siti</w:t>
      </w:r>
      <w:proofErr w:type="spellEnd"/>
      <w:r w:rsidRPr="002F62E8">
        <w:rPr>
          <w:rFonts w:ascii="Aptos" w:hAnsi="Aptos"/>
        </w:rPr>
        <w:t xml:space="preserve"> nus min ped </w:t>
      </w:r>
      <w:proofErr w:type="spellStart"/>
      <w:r w:rsidRPr="002F62E8">
        <w:rPr>
          <w:rFonts w:ascii="Aptos" w:hAnsi="Aptos"/>
        </w:rPr>
        <w:t>quistrum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ipid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quia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volorem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facipiducium</w:t>
      </w:r>
      <w:proofErr w:type="spellEnd"/>
      <w:r w:rsidRPr="002F62E8">
        <w:rPr>
          <w:rFonts w:ascii="Aptos" w:hAnsi="Aptos"/>
        </w:rPr>
        <w:t xml:space="preserve"> que </w:t>
      </w:r>
      <w:proofErr w:type="spellStart"/>
      <w:r w:rsidRPr="002F62E8">
        <w:rPr>
          <w:rFonts w:ascii="Aptos" w:hAnsi="Aptos"/>
        </w:rPr>
        <w:t>sitiat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laut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audae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eiusdam</w:t>
      </w:r>
      <w:proofErr w:type="spellEnd"/>
      <w:r w:rsidRPr="002F62E8">
        <w:rPr>
          <w:rFonts w:ascii="Aptos" w:hAnsi="Aptos"/>
        </w:rPr>
        <w:t xml:space="preserve">, </w:t>
      </w:r>
      <w:proofErr w:type="spellStart"/>
      <w:r w:rsidRPr="002F62E8">
        <w:rPr>
          <w:rFonts w:ascii="Aptos" w:hAnsi="Aptos"/>
        </w:rPr>
        <w:t>atur</w:t>
      </w:r>
      <w:proofErr w:type="spellEnd"/>
      <w:r w:rsidRPr="002F62E8">
        <w:rPr>
          <w:rFonts w:ascii="Aptos" w:hAnsi="Aptos"/>
        </w:rPr>
        <w:t xml:space="preserve"> rest </w:t>
      </w:r>
      <w:proofErr w:type="spellStart"/>
      <w:r w:rsidRPr="002F62E8">
        <w:rPr>
          <w:rFonts w:ascii="Aptos" w:hAnsi="Aptos"/>
        </w:rPr>
        <w:t>magnis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seque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ipsae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voluptatem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eum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reped</w:t>
      </w:r>
      <w:proofErr w:type="spellEnd"/>
      <w:r w:rsidRPr="002F62E8">
        <w:rPr>
          <w:rFonts w:ascii="Aptos" w:hAnsi="Aptos"/>
        </w:rPr>
        <w:t xml:space="preserve"> molo dis </w:t>
      </w:r>
      <w:proofErr w:type="spellStart"/>
      <w:r w:rsidRPr="002F62E8">
        <w:rPr>
          <w:rFonts w:ascii="Aptos" w:hAnsi="Aptos"/>
        </w:rPr>
        <w:t>doluptat</w:t>
      </w:r>
      <w:proofErr w:type="spellEnd"/>
      <w:r w:rsidRPr="002F62E8">
        <w:rPr>
          <w:rFonts w:ascii="Aptos" w:hAnsi="Aptos"/>
        </w:rPr>
        <w:t xml:space="preserve"> que </w:t>
      </w:r>
      <w:proofErr w:type="spellStart"/>
      <w:r w:rsidRPr="002F62E8">
        <w:rPr>
          <w:rFonts w:ascii="Aptos" w:hAnsi="Aptos"/>
        </w:rPr>
        <w:t>num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eaquat</w:t>
      </w:r>
      <w:proofErr w:type="spellEnd"/>
      <w:r w:rsidRPr="002F62E8">
        <w:rPr>
          <w:rFonts w:ascii="Aptos" w:hAnsi="Aptos"/>
        </w:rPr>
        <w:t>.</w:t>
      </w:r>
    </w:p>
    <w:p w14:paraId="6372341A" w14:textId="51B3C7EE" w:rsidR="00E42635" w:rsidRPr="002F62E8" w:rsidRDefault="00E42635" w:rsidP="00E42635">
      <w:pPr>
        <w:pStyle w:val="Heading3"/>
        <w:rPr>
          <w:rFonts w:ascii="Aptos" w:hAnsi="Aptos"/>
        </w:rPr>
      </w:pPr>
      <w:r w:rsidRPr="002F62E8">
        <w:rPr>
          <w:rFonts w:ascii="Aptos" w:hAnsi="Aptos"/>
        </w:rPr>
        <w:t>Additional Information:</w:t>
      </w:r>
    </w:p>
    <w:p w14:paraId="244B3516" w14:textId="0ED53A4F" w:rsidR="00810346" w:rsidRPr="002F62E8" w:rsidRDefault="00DE768E" w:rsidP="00810346">
      <w:pPr>
        <w:rPr>
          <w:rFonts w:ascii="Aptos" w:hAnsi="Aptos"/>
        </w:rPr>
      </w:pPr>
      <w:proofErr w:type="spellStart"/>
      <w:r w:rsidRPr="002F62E8">
        <w:rPr>
          <w:rFonts w:ascii="Aptos" w:hAnsi="Aptos"/>
        </w:rPr>
        <w:t>Equamet</w:t>
      </w:r>
      <w:proofErr w:type="spellEnd"/>
      <w:r w:rsidRPr="002F62E8">
        <w:rPr>
          <w:rFonts w:ascii="Aptos" w:hAnsi="Aptos"/>
        </w:rPr>
        <w:t xml:space="preserve"> voles </w:t>
      </w:r>
      <w:proofErr w:type="spellStart"/>
      <w:r w:rsidRPr="002F62E8">
        <w:rPr>
          <w:rFonts w:ascii="Aptos" w:hAnsi="Aptos"/>
        </w:rPr>
        <w:t>sequam</w:t>
      </w:r>
      <w:proofErr w:type="spellEnd"/>
      <w:r w:rsidRPr="002F62E8">
        <w:rPr>
          <w:rFonts w:ascii="Aptos" w:hAnsi="Aptos"/>
        </w:rPr>
        <w:t xml:space="preserve"> labore </w:t>
      </w:r>
      <w:proofErr w:type="spellStart"/>
      <w:r w:rsidRPr="002F62E8">
        <w:rPr>
          <w:rFonts w:ascii="Aptos" w:hAnsi="Aptos"/>
        </w:rPr>
        <w:t>voluptatem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niatur</w:t>
      </w:r>
      <w:proofErr w:type="spellEnd"/>
      <w:r w:rsidRPr="002F62E8">
        <w:rPr>
          <w:rFonts w:ascii="Aptos" w:hAnsi="Aptos"/>
        </w:rPr>
        <w:t xml:space="preserve">, </w:t>
      </w:r>
      <w:proofErr w:type="spellStart"/>
      <w:r w:rsidRPr="002F62E8">
        <w:rPr>
          <w:rFonts w:ascii="Aptos" w:hAnsi="Aptos"/>
        </w:rPr>
        <w:t>ut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omnis</w:t>
      </w:r>
      <w:proofErr w:type="spellEnd"/>
      <w:r w:rsidRPr="002F62E8">
        <w:rPr>
          <w:rFonts w:ascii="Aptos" w:hAnsi="Aptos"/>
        </w:rPr>
        <w:t xml:space="preserve"> non </w:t>
      </w:r>
      <w:proofErr w:type="spellStart"/>
      <w:r w:rsidRPr="002F62E8">
        <w:rPr>
          <w:rFonts w:ascii="Aptos" w:hAnsi="Aptos"/>
        </w:rPr>
        <w:t>consene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aut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eossimp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ernatum</w:t>
      </w:r>
      <w:proofErr w:type="spellEnd"/>
      <w:r w:rsidRPr="002F62E8">
        <w:rPr>
          <w:rFonts w:ascii="Aptos" w:hAnsi="Aptos"/>
        </w:rPr>
        <w:t xml:space="preserve"> dis </w:t>
      </w:r>
      <w:proofErr w:type="spellStart"/>
      <w:r w:rsidRPr="002F62E8">
        <w:rPr>
          <w:rFonts w:ascii="Aptos" w:hAnsi="Aptos"/>
        </w:rPr>
        <w:t>quam</w:t>
      </w:r>
      <w:proofErr w:type="spellEnd"/>
      <w:r w:rsidRPr="002F62E8">
        <w:rPr>
          <w:rFonts w:ascii="Aptos" w:hAnsi="Aptos"/>
        </w:rPr>
        <w:t xml:space="preserve"> re </w:t>
      </w:r>
      <w:proofErr w:type="spellStart"/>
      <w:r w:rsidRPr="002F62E8">
        <w:rPr>
          <w:rFonts w:ascii="Aptos" w:hAnsi="Aptos"/>
        </w:rPr>
        <w:t>volupta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erovide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bisitia</w:t>
      </w:r>
      <w:proofErr w:type="spellEnd"/>
      <w:r w:rsidRPr="002F62E8">
        <w:rPr>
          <w:rFonts w:ascii="Aptos" w:hAnsi="Aptos"/>
        </w:rPr>
        <w:t xml:space="preserve"> as </w:t>
      </w:r>
      <w:proofErr w:type="spellStart"/>
      <w:r w:rsidRPr="002F62E8">
        <w:rPr>
          <w:rFonts w:ascii="Aptos" w:hAnsi="Aptos"/>
        </w:rPr>
        <w:t>volo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cuptatium</w:t>
      </w:r>
      <w:proofErr w:type="spellEnd"/>
      <w:r w:rsidRPr="002F62E8">
        <w:rPr>
          <w:rFonts w:ascii="Aptos" w:hAnsi="Aptos"/>
        </w:rPr>
        <w:t xml:space="preserve"> sunt. </w:t>
      </w:r>
      <w:proofErr w:type="spellStart"/>
      <w:r w:rsidRPr="002F62E8">
        <w:rPr>
          <w:rFonts w:ascii="Aptos" w:hAnsi="Aptos"/>
        </w:rPr>
        <w:t>Nient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occum</w:t>
      </w:r>
      <w:proofErr w:type="spellEnd"/>
      <w:r w:rsidRPr="002F62E8">
        <w:rPr>
          <w:rFonts w:ascii="Aptos" w:hAnsi="Aptos"/>
        </w:rPr>
        <w:t xml:space="preserve"> que </w:t>
      </w:r>
      <w:proofErr w:type="spellStart"/>
      <w:r w:rsidRPr="002F62E8">
        <w:rPr>
          <w:rFonts w:ascii="Aptos" w:hAnsi="Aptos"/>
        </w:rPr>
        <w:t>labo</w:t>
      </w:r>
      <w:proofErr w:type="spellEnd"/>
      <w:r w:rsidRPr="002F62E8">
        <w:rPr>
          <w:rFonts w:ascii="Aptos" w:hAnsi="Aptos"/>
        </w:rPr>
        <w:t xml:space="preserve">. Agnis </w:t>
      </w:r>
      <w:proofErr w:type="spellStart"/>
      <w:r w:rsidRPr="002F62E8">
        <w:rPr>
          <w:rFonts w:ascii="Aptos" w:hAnsi="Aptos"/>
        </w:rPr>
        <w:t>consecturis</w:t>
      </w:r>
      <w:proofErr w:type="spellEnd"/>
      <w:r w:rsidRPr="002F62E8">
        <w:rPr>
          <w:rFonts w:ascii="Aptos" w:hAnsi="Aptos"/>
        </w:rPr>
        <w:t xml:space="preserve"> et </w:t>
      </w:r>
      <w:proofErr w:type="spellStart"/>
      <w:r w:rsidRPr="002F62E8">
        <w:rPr>
          <w:rFonts w:ascii="Aptos" w:hAnsi="Aptos"/>
        </w:rPr>
        <w:t>endem</w:t>
      </w:r>
      <w:proofErr w:type="spellEnd"/>
      <w:r w:rsidRPr="002F62E8">
        <w:rPr>
          <w:rFonts w:ascii="Aptos" w:hAnsi="Aptos"/>
        </w:rPr>
        <w:t xml:space="preserve">. Nam rerum </w:t>
      </w:r>
      <w:proofErr w:type="spellStart"/>
      <w:r w:rsidRPr="002F62E8">
        <w:rPr>
          <w:rFonts w:ascii="Aptos" w:hAnsi="Aptos"/>
        </w:rPr>
        <w:t>ut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restibus</w:t>
      </w:r>
      <w:proofErr w:type="spellEnd"/>
      <w:r w:rsidRPr="002F62E8">
        <w:rPr>
          <w:rFonts w:ascii="Aptos" w:hAnsi="Aptos"/>
        </w:rPr>
        <w:t xml:space="preserve"> pore vid </w:t>
      </w:r>
      <w:proofErr w:type="spellStart"/>
      <w:r w:rsidRPr="002F62E8">
        <w:rPr>
          <w:rFonts w:ascii="Aptos" w:hAnsi="Aptos"/>
        </w:rPr>
        <w:t>quis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vel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molectiur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ad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magnit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explace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stibus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doluptatur</w:t>
      </w:r>
      <w:proofErr w:type="spellEnd"/>
      <w:r w:rsidRPr="002F62E8">
        <w:rPr>
          <w:rFonts w:ascii="Aptos" w:hAnsi="Aptos"/>
        </w:rPr>
        <w:t xml:space="preserve">, </w:t>
      </w:r>
      <w:proofErr w:type="spellStart"/>
      <w:r w:rsidRPr="002F62E8">
        <w:rPr>
          <w:rFonts w:ascii="Aptos" w:hAnsi="Aptos"/>
        </w:rPr>
        <w:t>vidio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enimos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voluptatur</w:t>
      </w:r>
      <w:proofErr w:type="spellEnd"/>
      <w:r w:rsidRPr="002F62E8">
        <w:rPr>
          <w:rFonts w:ascii="Aptos" w:hAnsi="Aptos"/>
        </w:rPr>
        <w:t xml:space="preserve">, quo </w:t>
      </w:r>
      <w:proofErr w:type="spellStart"/>
      <w:r w:rsidRPr="002F62E8">
        <w:rPr>
          <w:rFonts w:ascii="Aptos" w:hAnsi="Aptos"/>
        </w:rPr>
        <w:t>consequam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ipienia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doloreperum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eum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laboribus</w:t>
      </w:r>
      <w:proofErr w:type="spellEnd"/>
      <w:r w:rsidRPr="002F62E8">
        <w:rPr>
          <w:rFonts w:ascii="Aptos" w:hAnsi="Aptos"/>
        </w:rPr>
        <w:t xml:space="preserve"> in </w:t>
      </w:r>
      <w:proofErr w:type="spellStart"/>
      <w:r w:rsidRPr="002F62E8">
        <w:rPr>
          <w:rFonts w:ascii="Aptos" w:hAnsi="Aptos"/>
        </w:rPr>
        <w:t>cor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autatusa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dus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sequisse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nobitia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taepta</w:t>
      </w:r>
      <w:proofErr w:type="spellEnd"/>
      <w:r w:rsidRPr="002F62E8">
        <w:rPr>
          <w:rFonts w:ascii="Aptos" w:hAnsi="Aptos"/>
        </w:rPr>
        <w:t xml:space="preserve"> nobis </w:t>
      </w:r>
      <w:r w:rsidR="00E46C4E" w:rsidRPr="002F62E8">
        <w:rPr>
          <w:rFonts w:ascii="Aptos" w:hAnsi="Aptos"/>
        </w:rPr>
        <w:t>conserve</w:t>
      </w:r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delestio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ium</w:t>
      </w:r>
      <w:proofErr w:type="spellEnd"/>
      <w:r w:rsidRPr="002F62E8">
        <w:rPr>
          <w:rFonts w:ascii="Aptos" w:hAnsi="Aptos"/>
        </w:rPr>
        <w:t xml:space="preserve"> </w:t>
      </w:r>
      <w:proofErr w:type="spellStart"/>
      <w:r w:rsidRPr="002F62E8">
        <w:rPr>
          <w:rFonts w:ascii="Aptos" w:hAnsi="Aptos"/>
        </w:rPr>
        <w:t>quatectati</w:t>
      </w:r>
      <w:proofErr w:type="spellEnd"/>
      <w:r w:rsidRPr="002F62E8">
        <w:rPr>
          <w:rFonts w:ascii="Aptos" w:hAnsi="Aptos"/>
        </w:rPr>
        <w:t xml:space="preserve"> vole.</w:t>
      </w:r>
    </w:p>
    <w:sectPr w:rsidR="00810346" w:rsidRPr="002F62E8" w:rsidSect="00BB50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2589" w14:textId="77777777" w:rsidR="002E0B95" w:rsidRDefault="002E0B95" w:rsidP="00ED7B58">
      <w:pPr>
        <w:spacing w:after="0" w:line="240" w:lineRule="auto"/>
      </w:pPr>
      <w:r>
        <w:separator/>
      </w:r>
    </w:p>
  </w:endnote>
  <w:endnote w:type="continuationSeparator" w:id="0">
    <w:p w14:paraId="7FFCCB32" w14:textId="77777777" w:rsidR="002E0B95" w:rsidRDefault="002E0B95" w:rsidP="00ED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C50F7" w14:textId="77777777" w:rsidR="00810346" w:rsidRDefault="00810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6AE7" w14:textId="6048C3C6" w:rsidR="003D5620" w:rsidRPr="009505C7" w:rsidRDefault="003D5620" w:rsidP="003D5620">
    <w:pPr>
      <w:pStyle w:val="Footer"/>
      <w:rPr>
        <w:rFonts w:ascii="Aptos" w:hAnsi="Aptos" w:cs="Tahoma"/>
        <w:noProof/>
      </w:rPr>
    </w:pPr>
    <w:r>
      <w:rPr>
        <w:rFonts w:ascii="Tahoma" w:hAnsi="Tahoma" w:cs="Tahoma"/>
        <w:sz w:val="26"/>
        <w:szCs w:val="26"/>
      </w:rPr>
      <w:tab/>
    </w:r>
    <w:r w:rsidR="00DE768E">
      <w:rPr>
        <w:rFonts w:ascii="Aptos" w:hAnsi="Aptos" w:cs="Tahoma"/>
        <w:noProof/>
      </w:rPr>
      <w:tab/>
    </w:r>
    <w:hyperlink r:id="rId1" w:history="1">
      <w:r w:rsidR="00C02337" w:rsidRPr="009505C7">
        <w:rPr>
          <w:rStyle w:val="Hyperlink"/>
          <w:rFonts w:ascii="Aptos" w:hAnsi="Aptos"/>
        </w:rPr>
        <w:t>www.timeware.co.uk</w:t>
      </w:r>
    </w:hyperlink>
    <w:r w:rsidRPr="009505C7">
      <w:rPr>
        <w:rFonts w:ascii="Aptos" w:hAnsi="Aptos"/>
      </w:rPr>
      <w:tab/>
    </w:r>
    <w:r w:rsidR="00E46C4E" w:rsidRPr="009505C7">
      <w:rPr>
        <w:rFonts w:ascii="Aptos" w:hAnsi="Aptos"/>
      </w:rPr>
      <w:fldChar w:fldCharType="begin"/>
    </w:r>
    <w:r w:rsidR="00E46C4E" w:rsidRPr="009505C7">
      <w:rPr>
        <w:rFonts w:ascii="Aptos" w:hAnsi="Aptos"/>
      </w:rPr>
      <w:instrText xml:space="preserve"> PAGE   \* MERGEFORMAT </w:instrText>
    </w:r>
    <w:r w:rsidR="00E46C4E" w:rsidRPr="009505C7">
      <w:rPr>
        <w:rFonts w:ascii="Aptos" w:hAnsi="Aptos"/>
      </w:rPr>
      <w:fldChar w:fldCharType="separate"/>
    </w:r>
    <w:r w:rsidR="00E46C4E" w:rsidRPr="009505C7">
      <w:rPr>
        <w:rFonts w:ascii="Aptos" w:hAnsi="Aptos"/>
        <w:noProof/>
      </w:rPr>
      <w:t>1</w:t>
    </w:r>
    <w:r w:rsidR="00E46C4E" w:rsidRPr="009505C7">
      <w:rPr>
        <w:rFonts w:ascii="Aptos" w:hAnsi="Aptos"/>
        <w:noProof/>
      </w:rPr>
      <w:fldChar w:fldCharType="end"/>
    </w:r>
    <w:r w:rsidRPr="009505C7">
      <w:rPr>
        <w:rFonts w:ascii="Aptos" w:hAnsi="Aptos"/>
      </w:rPr>
      <w:tab/>
      <w:t xml:space="preserve">support@timeware.co.uk </w:t>
    </w:r>
  </w:p>
  <w:p w14:paraId="3E9DE4C7" w14:textId="77777777" w:rsidR="003D5620" w:rsidRPr="009505C7" w:rsidRDefault="003D5620" w:rsidP="003D5620">
    <w:pPr>
      <w:pStyle w:val="Footer"/>
      <w:jc w:val="right"/>
      <w:rPr>
        <w:rFonts w:ascii="Aptos" w:hAnsi="Aptos"/>
      </w:rPr>
    </w:pPr>
    <w:r w:rsidRPr="009505C7">
      <w:rPr>
        <w:rFonts w:ascii="Aptos" w:hAnsi="Aptos"/>
      </w:rPr>
      <w:t>+44 (0) 1706 658222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118D" w14:textId="77777777" w:rsidR="00810346" w:rsidRDefault="0081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38B76" w14:textId="77777777" w:rsidR="002E0B95" w:rsidRDefault="002E0B95" w:rsidP="00ED7B58">
      <w:pPr>
        <w:spacing w:after="0" w:line="240" w:lineRule="auto"/>
      </w:pPr>
      <w:r>
        <w:separator/>
      </w:r>
    </w:p>
  </w:footnote>
  <w:footnote w:type="continuationSeparator" w:id="0">
    <w:p w14:paraId="57CA0883" w14:textId="77777777" w:rsidR="002E0B95" w:rsidRDefault="002E0B95" w:rsidP="00ED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AE06" w14:textId="77777777" w:rsidR="00810346" w:rsidRDefault="00810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1720" w14:textId="3D588C14" w:rsidR="00ED7B58" w:rsidRPr="002779C5" w:rsidRDefault="004F25B1" w:rsidP="004F25B1">
    <w:pPr>
      <w:ind w:right="-567"/>
      <w:jc w:val="right"/>
      <w:rPr>
        <w:rFonts w:ascii="Tahoma" w:hAnsi="Tahoma" w:cs="Tahoma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2608258" wp14:editId="6680D373">
          <wp:simplePos x="0" y="0"/>
          <wp:positionH relativeFrom="margin">
            <wp:posOffset>-133350</wp:posOffset>
          </wp:positionH>
          <wp:positionV relativeFrom="paragraph">
            <wp:posOffset>10160</wp:posOffset>
          </wp:positionV>
          <wp:extent cx="2800350" cy="804545"/>
          <wp:effectExtent l="0" t="0" r="0" b="0"/>
          <wp:wrapThrough wrapText="bothSides">
            <wp:wrapPolygon edited="0">
              <wp:start x="2498" y="1534"/>
              <wp:lineTo x="1322" y="2557"/>
              <wp:lineTo x="882" y="5114"/>
              <wp:lineTo x="1029" y="16366"/>
              <wp:lineTo x="1322" y="17901"/>
              <wp:lineTo x="2645" y="18923"/>
              <wp:lineTo x="3380" y="18923"/>
              <wp:lineTo x="18955" y="17901"/>
              <wp:lineTo x="19984" y="17389"/>
              <wp:lineTo x="19690" y="10740"/>
              <wp:lineTo x="20865" y="3580"/>
              <wp:lineTo x="19396" y="3069"/>
              <wp:lineTo x="3967" y="1534"/>
              <wp:lineTo x="2498" y="1534"/>
            </wp:wrapPolygon>
          </wp:wrapThrough>
          <wp:docPr id="2027918450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18450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B58" w:rsidRPr="00ED7B58">
      <w:t xml:space="preserve"> </w:t>
    </w:r>
    <w:r w:rsidR="009F2034">
      <w:rPr>
        <w:rFonts w:ascii="Tahoma" w:hAnsi="Tahoma" w:cs="Tahoma"/>
        <w:sz w:val="26"/>
        <w:szCs w:val="26"/>
      </w:rPr>
      <w:t>Demonstration</w:t>
    </w:r>
    <w:r w:rsidR="00ED7B58" w:rsidRPr="002779C5">
      <w:rPr>
        <w:rFonts w:ascii="Tahoma" w:hAnsi="Tahoma" w:cs="Tahoma"/>
        <w:sz w:val="26"/>
        <w:szCs w:val="26"/>
      </w:rPr>
      <w:t xml:space="preserve"> </w:t>
    </w:r>
    <w:r w:rsidR="003A4E26" w:rsidRPr="002779C5">
      <w:rPr>
        <w:rFonts w:ascii="Tahoma" w:hAnsi="Tahoma" w:cs="Tahoma"/>
        <w:sz w:val="26"/>
        <w:szCs w:val="26"/>
      </w:rPr>
      <w:t>Report</w:t>
    </w:r>
  </w:p>
  <w:p w14:paraId="13808395" w14:textId="79EE09FD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Friday 25</w:t>
    </w:r>
    <w:r w:rsidRPr="002B4390">
      <w:rPr>
        <w:rFonts w:ascii="Tahoma" w:hAnsi="Tahoma" w:cs="Tahoma"/>
        <w:sz w:val="26"/>
        <w:szCs w:val="26"/>
        <w:vertAlign w:val="superscript"/>
      </w:rPr>
      <w:t>th</w:t>
    </w:r>
    <w:r w:rsidRPr="002B4390">
      <w:rPr>
        <w:rFonts w:ascii="Tahoma" w:hAnsi="Tahoma" w:cs="Tahoma"/>
        <w:sz w:val="26"/>
        <w:szCs w:val="26"/>
      </w:rPr>
      <w:t xml:space="preserve"> August 1967</w:t>
    </w:r>
  </w:p>
  <w:p w14:paraId="6246FF57" w14:textId="56B03410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Customer Name: </w:t>
    </w:r>
    <w:r w:rsidR="00F05877">
      <w:rPr>
        <w:rFonts w:ascii="Tahoma" w:hAnsi="Tahoma" w:cs="Tahoma"/>
        <w:sz w:val="26"/>
        <w:szCs w:val="26"/>
      </w:rPr>
      <w:t>COMPANY NAME</w:t>
    </w:r>
  </w:p>
  <w:p w14:paraId="58BE88D7" w14:textId="576BC99B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Author: </w:t>
    </w:r>
    <w:r w:rsidR="00F05877">
      <w:rPr>
        <w:rFonts w:ascii="Tahoma" w:hAnsi="Tahoma" w:cs="Tahoma"/>
        <w:sz w:val="26"/>
        <w:szCs w:val="26"/>
      </w:rPr>
      <w:t>AUTHOR NAME</w:t>
    </w:r>
  </w:p>
  <w:p w14:paraId="02B0E46D" w14:textId="77777777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Report Version: 1.0</w:t>
    </w:r>
  </w:p>
  <w:p w14:paraId="1A05D0E3" w14:textId="77777777" w:rsidR="00ED7B58" w:rsidRDefault="00ED7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E18D" w14:textId="77777777" w:rsidR="00810346" w:rsidRDefault="00810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C0"/>
    <w:rsid w:val="00026470"/>
    <w:rsid w:val="00036870"/>
    <w:rsid w:val="00047BA6"/>
    <w:rsid w:val="00094602"/>
    <w:rsid w:val="000A3011"/>
    <w:rsid w:val="000E1EC1"/>
    <w:rsid w:val="000F713E"/>
    <w:rsid w:val="001130C6"/>
    <w:rsid w:val="001538FA"/>
    <w:rsid w:val="001D45C0"/>
    <w:rsid w:val="00233B60"/>
    <w:rsid w:val="00271B45"/>
    <w:rsid w:val="002779C5"/>
    <w:rsid w:val="002A0AD4"/>
    <w:rsid w:val="002A7474"/>
    <w:rsid w:val="002B4390"/>
    <w:rsid w:val="002E0B95"/>
    <w:rsid w:val="002E0BCD"/>
    <w:rsid w:val="002F41DC"/>
    <w:rsid w:val="002F62E8"/>
    <w:rsid w:val="003123A1"/>
    <w:rsid w:val="00312896"/>
    <w:rsid w:val="00315EEA"/>
    <w:rsid w:val="00370D9D"/>
    <w:rsid w:val="0038044A"/>
    <w:rsid w:val="003A4E26"/>
    <w:rsid w:val="003B3C61"/>
    <w:rsid w:val="003D5620"/>
    <w:rsid w:val="003E617C"/>
    <w:rsid w:val="00411466"/>
    <w:rsid w:val="0041700E"/>
    <w:rsid w:val="004233B5"/>
    <w:rsid w:val="00444CB8"/>
    <w:rsid w:val="004738B9"/>
    <w:rsid w:val="00492323"/>
    <w:rsid w:val="004B58C4"/>
    <w:rsid w:val="004F25B1"/>
    <w:rsid w:val="00503922"/>
    <w:rsid w:val="00517191"/>
    <w:rsid w:val="00545622"/>
    <w:rsid w:val="00547B6C"/>
    <w:rsid w:val="00585B2F"/>
    <w:rsid w:val="00586C86"/>
    <w:rsid w:val="0059174A"/>
    <w:rsid w:val="005953F7"/>
    <w:rsid w:val="00595D95"/>
    <w:rsid w:val="005C12BB"/>
    <w:rsid w:val="005D4766"/>
    <w:rsid w:val="005E7278"/>
    <w:rsid w:val="005F5D69"/>
    <w:rsid w:val="0063227B"/>
    <w:rsid w:val="00654709"/>
    <w:rsid w:val="006822C7"/>
    <w:rsid w:val="00682BD0"/>
    <w:rsid w:val="00692D19"/>
    <w:rsid w:val="0070649B"/>
    <w:rsid w:val="00765555"/>
    <w:rsid w:val="007F2B56"/>
    <w:rsid w:val="00810346"/>
    <w:rsid w:val="0082322F"/>
    <w:rsid w:val="00825DFC"/>
    <w:rsid w:val="009505C7"/>
    <w:rsid w:val="00950B5D"/>
    <w:rsid w:val="009D271E"/>
    <w:rsid w:val="009E07C8"/>
    <w:rsid w:val="009F2034"/>
    <w:rsid w:val="00A07A28"/>
    <w:rsid w:val="00A21CCF"/>
    <w:rsid w:val="00A56E30"/>
    <w:rsid w:val="00A57220"/>
    <w:rsid w:val="00AA26CB"/>
    <w:rsid w:val="00AB2BD2"/>
    <w:rsid w:val="00AE68E8"/>
    <w:rsid w:val="00AF233B"/>
    <w:rsid w:val="00AF3DE9"/>
    <w:rsid w:val="00AF57B0"/>
    <w:rsid w:val="00B5761A"/>
    <w:rsid w:val="00B77B40"/>
    <w:rsid w:val="00B95AC8"/>
    <w:rsid w:val="00BA585B"/>
    <w:rsid w:val="00BB50C8"/>
    <w:rsid w:val="00C02337"/>
    <w:rsid w:val="00C14922"/>
    <w:rsid w:val="00C36874"/>
    <w:rsid w:val="00C87D2E"/>
    <w:rsid w:val="00C94866"/>
    <w:rsid w:val="00CA4546"/>
    <w:rsid w:val="00CA68C1"/>
    <w:rsid w:val="00CD0245"/>
    <w:rsid w:val="00CF4406"/>
    <w:rsid w:val="00D27668"/>
    <w:rsid w:val="00D379B8"/>
    <w:rsid w:val="00D608F9"/>
    <w:rsid w:val="00D8348B"/>
    <w:rsid w:val="00D914DD"/>
    <w:rsid w:val="00DA183D"/>
    <w:rsid w:val="00DE768E"/>
    <w:rsid w:val="00DF7199"/>
    <w:rsid w:val="00E35562"/>
    <w:rsid w:val="00E42635"/>
    <w:rsid w:val="00E448D9"/>
    <w:rsid w:val="00E46C4E"/>
    <w:rsid w:val="00E53170"/>
    <w:rsid w:val="00E54AF7"/>
    <w:rsid w:val="00EC72EF"/>
    <w:rsid w:val="00ED7B58"/>
    <w:rsid w:val="00F05877"/>
    <w:rsid w:val="00F17B44"/>
    <w:rsid w:val="00F404DD"/>
    <w:rsid w:val="00F44562"/>
    <w:rsid w:val="00F63B5D"/>
    <w:rsid w:val="00FC4AA8"/>
    <w:rsid w:val="00FE0037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8B327"/>
  <w15:chartTrackingRefBased/>
  <w15:docId w15:val="{57E51392-5829-4771-9960-C9A5E17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9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58"/>
  </w:style>
  <w:style w:type="paragraph" w:styleId="Footer">
    <w:name w:val="footer"/>
    <w:basedOn w:val="Normal"/>
    <w:link w:val="Foot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58"/>
  </w:style>
  <w:style w:type="paragraph" w:customStyle="1" w:styleId="FreeForm">
    <w:name w:val="Free Form"/>
    <w:autoRedefine/>
    <w:rsid w:val="003A4E26"/>
    <w:pPr>
      <w:spacing w:after="0" w:line="288" w:lineRule="auto"/>
    </w:pPr>
    <w:rPr>
      <w:rFonts w:ascii="Tahoma" w:eastAsia="ヒラギノ角ゴ Pro W3" w:hAnsi="Tahoma" w:cs="Tahoma"/>
      <w:color w:val="000000"/>
      <w:sz w:val="24"/>
      <w:szCs w:val="20"/>
      <w:lang w:val="en-US" w:eastAsia="en-GB"/>
    </w:rPr>
  </w:style>
  <w:style w:type="paragraph" w:styleId="NoSpacing">
    <w:name w:val="No Spacing"/>
    <w:uiPriority w:val="1"/>
    <w:qFormat/>
    <w:rsid w:val="002779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79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6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3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232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meware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Holt</dc:creator>
  <cp:keywords/>
  <dc:description/>
  <cp:lastModifiedBy>Joshua Birtwistle</cp:lastModifiedBy>
  <cp:revision>5</cp:revision>
  <dcterms:created xsi:type="dcterms:W3CDTF">2025-02-13T10:48:00Z</dcterms:created>
  <dcterms:modified xsi:type="dcterms:W3CDTF">2025-02-14T15:55:00Z</dcterms:modified>
</cp:coreProperties>
</file>